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003CE">
      <w:pPr>
        <w:widowControl/>
        <w:shd w:val="clear" w:color="auto" w:fill="FFFFFF"/>
        <w:spacing w:line="375" w:lineRule="atLeast"/>
        <w:jc w:val="center"/>
        <w:rPr>
          <w:rFonts w:hint="eastAsia" w:ascii="微软雅黑" w:hAnsi="微软雅黑" w:eastAsia="微软雅黑" w:cs="宋体"/>
          <w:b/>
          <w:color w:val="000000" w:themeColor="text1"/>
          <w:kern w:val="0"/>
          <w:sz w:val="4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40"/>
          <w:szCs w:val="20"/>
          <w14:textFill>
            <w14:solidFill>
              <w14:schemeClr w14:val="tx1"/>
            </w14:solidFill>
          </w14:textFill>
        </w:rPr>
        <w:t>青春梦 特不凡</w:t>
      </w:r>
    </w:p>
    <w:p w14:paraId="1A669429">
      <w:pPr>
        <w:widowControl/>
        <w:shd w:val="clear" w:color="auto" w:fill="FFFFFF"/>
        <w:spacing w:line="375" w:lineRule="atLeast"/>
        <w:ind w:left="479" w:leftChars="228" w:firstLine="420" w:firstLineChars="150"/>
        <w:jc w:val="right"/>
        <w:rPr>
          <w:rFonts w:hint="eastAsia" w:ascii="微软雅黑" w:hAnsi="微软雅黑" w:eastAsia="微软雅黑" w:cs="宋体"/>
          <w:b/>
          <w:color w:val="000000" w:themeColor="text1"/>
          <w:kern w:val="0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 w:cs="宋体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8"/>
          <w:szCs w:val="22"/>
          <w14:textFill>
            <w14:solidFill>
              <w14:schemeClr w14:val="tx1"/>
            </w14:solidFill>
          </w14:textFill>
        </w:rPr>
        <w:t>——青特产城集团2026届“特等生”校园招聘计划</w:t>
      </w:r>
    </w:p>
    <w:p w14:paraId="46C57EBB">
      <w:pPr>
        <w:pStyle w:val="2"/>
        <w:rPr>
          <w:rFonts w:hint="eastAsia"/>
        </w:rPr>
      </w:pPr>
    </w:p>
    <w:p w14:paraId="4BF2D917">
      <w:pPr>
        <w:spacing w:line="317" w:lineRule="auto"/>
        <w:jc w:val="center"/>
        <w:rPr>
          <w:rFonts w:hint="eastAsia" w:ascii="微软雅黑" w:hAnsi="微软雅黑" w:eastAsia="微软雅黑" w:cs="宋体"/>
          <w:b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扫描</w:t>
      </w:r>
      <w:r>
        <w:rPr>
          <w:rFonts w:hint="eastAsia" w:ascii="微软雅黑" w:hAnsi="微软雅黑" w:eastAsia="微软雅黑" w:cs="宋体"/>
          <w:b/>
          <w:bCs/>
          <w:color w:val="FF0000"/>
          <w:sz w:val="24"/>
          <w:szCs w:val="24"/>
          <w:lang w:val="en-US" w:eastAsia="zh-CN"/>
        </w:rPr>
        <w:t>简历投递</w:t>
      </w: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二维码，一键</w:t>
      </w:r>
      <w:r>
        <w:rPr>
          <w:rFonts w:hint="eastAsia" w:ascii="微软雅黑" w:hAnsi="微软雅黑" w:eastAsia="微软雅黑" w:cs="宋体"/>
          <w:b/>
          <w:bCs/>
          <w:sz w:val="24"/>
          <w:szCs w:val="24"/>
          <w:lang w:val="en-US" w:eastAsia="zh-CN"/>
        </w:rPr>
        <w:t>上传简历</w:t>
      </w: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投递！</w:t>
      </w:r>
    </w:p>
    <w:p w14:paraId="2D65193B">
      <w:pPr>
        <w:pStyle w:val="2"/>
        <w:ind w:left="0" w:leftChars="0" w:firstLine="0" w:firstLineChars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3030" cy="1383030"/>
            <wp:effectExtent l="0" t="0" r="3810" b="3810"/>
            <wp:docPr id="2" name="图片 2" descr="qrcode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66629">
      <w:pPr>
        <w:pStyle w:val="2"/>
        <w:ind w:left="0" w:leftChars="0" w:firstLine="0" w:firstLineChars="0"/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9995" cy="3584575"/>
            <wp:effectExtent l="0" t="0" r="14605" b="12065"/>
            <wp:docPr id="3" name="图片 3" descr="b4d5e5afa41a29557e14dbca178489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d5e5afa41a29557e14dbca178489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9995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452D3D2">
      <w:pPr>
        <w:spacing w:line="317" w:lineRule="auto"/>
        <w:jc w:val="center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宋体"/>
          <w:b/>
          <w:bCs/>
          <w:sz w:val="24"/>
          <w:szCs w:val="24"/>
          <w:lang w:val="en-US" w:eastAsia="zh-CN"/>
        </w:rPr>
        <w:t>春招投递微信群</w:t>
      </w: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，</w:t>
      </w:r>
      <w:r>
        <w:rPr>
          <w:rFonts w:hint="eastAsia" w:ascii="微软雅黑" w:hAnsi="微软雅黑" w:eastAsia="微软雅黑" w:cs="宋体"/>
          <w:b/>
          <w:bCs/>
          <w:sz w:val="24"/>
          <w:szCs w:val="24"/>
          <w:lang w:val="en-US" w:eastAsia="zh-CN"/>
        </w:rPr>
        <w:t>获取面试进度</w:t>
      </w: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！</w:t>
      </w:r>
    </w:p>
    <w:p w14:paraId="20432BC5">
      <w:pPr>
        <w:pStyle w:val="2"/>
        <w:ind w:firstLine="480"/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添加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青特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校招小助手微信：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bCs/>
          <w:color w:val="FF0000"/>
          <w:sz w:val="24"/>
          <w:szCs w:val="24"/>
          <w:lang w:val="en-US" w:eastAsia="zh-CN"/>
        </w:rPr>
        <w:t>3658605523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（备注：青特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产城-岗位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-学校-姓名-专业）</w:t>
      </w:r>
    </w:p>
    <w:p w14:paraId="67F4E20A">
      <w:pPr>
        <w:pStyle w:val="2"/>
        <w:rPr>
          <w:rFonts w:hint="eastAsia"/>
        </w:rPr>
      </w:pPr>
    </w:p>
    <w:p w14:paraId="1F7872AF">
      <w:pPr>
        <w:pStyle w:val="17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rPr>
          <w:rFonts w:hint="eastAsia" w:ascii="微软雅黑" w:hAnsi="微软雅黑" w:eastAsia="微软雅黑" w:cs="宋体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企业简介：</w:t>
      </w:r>
    </w:p>
    <w:p w14:paraId="7B6D3EB5">
      <w:pPr>
        <w:widowControl/>
        <w:shd w:val="clear" w:color="auto" w:fill="FFFFFF"/>
        <w:spacing w:line="360" w:lineRule="auto"/>
        <w:ind w:firstLine="500" w:firstLineChars="250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青特产城成立于2005年，隶属于中国民营制造业500强-青特集团。青特集团成立于1958年，67 年深耕制造业，全国7大基地、27家子公司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是一家跨地区、跨行业、多元化的大型企业集团。</w:t>
      </w:r>
    </w:p>
    <w:p w14:paraId="174165B3">
      <w:pPr>
        <w:widowControl/>
        <w:shd w:val="clear" w:color="auto" w:fill="FFFFFF"/>
        <w:spacing w:line="360" w:lineRule="auto"/>
        <w:ind w:firstLine="500" w:firstLineChars="250"/>
        <w:jc w:val="left"/>
        <w:rPr>
          <w:rFonts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青特产城始终秉承向善的长期主义，坚持“像造汽车一样造房子”的精工理念，为客户提供高性价比的产品和服务。以“做一成一”为公司最大战略，从产品设计、施工品控、交付服务等各环节，坚持与多方共创共建，以“追求极致、负责到底”的态度与工作标准，为客户提供具有“产品价值、体验价值、情绪价值”的青特味美好生活。</w:t>
      </w:r>
    </w:p>
    <w:p w14:paraId="50DF8A44">
      <w:pPr>
        <w:widowControl/>
        <w:shd w:val="clear" w:color="auto" w:fill="FFFFFF"/>
        <w:spacing w:line="360" w:lineRule="auto"/>
        <w:ind w:firstLine="500" w:firstLineChars="250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我们秉持“敬人诚信、敬业创新”的核心价值观，以“品质地产、良心地产”为经营理念，</w:t>
      </w:r>
      <w:r>
        <w:rPr>
          <w:rFonts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致力于成为集精品建造、高端服务、商业、医疗、教育于一体的城市精品生活服务商，成为山东省有较强品牌影响力的企业。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 xml:space="preserve">与城市共成长，与员工共奋进。    </w:t>
      </w:r>
    </w:p>
    <w:p w14:paraId="58726DF5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实力背书</w:t>
      </w:r>
      <w:r>
        <w:rPr>
          <w:rFonts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：隶属中国制造业民企500强——青特集团，资金雄厚，发展稳健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，做一成一。</w:t>
      </w:r>
    </w:p>
    <w:p w14:paraId="38F14741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多元生态</w:t>
      </w:r>
      <w:r>
        <w:rPr>
          <w:rFonts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：地产开发、物业、园林、商业、产业、金融六大板块协同发展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，精品生活服务商。</w:t>
      </w:r>
    </w:p>
    <w:p w14:paraId="4BF6C035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精品标杆</w:t>
      </w:r>
      <w:r>
        <w:rPr>
          <w:rFonts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20</w:t>
      </w:r>
      <w:r>
        <w:rPr>
          <w:rFonts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载深耕，30余座精品社区，超38000户家庭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，满足人们对美好生活的向往。</w:t>
      </w:r>
    </w:p>
    <w:p w14:paraId="1A2EC99F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人才培育</w:t>
      </w:r>
      <w:r>
        <w:rPr>
          <w:rFonts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：每年超百万培训经费，关注员工成长与福祉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，致力于打造赋能、愉悦、体面的组织。</w:t>
      </w:r>
    </w:p>
    <w:p w14:paraId="0FF98F76">
      <w:pPr>
        <w:widowControl/>
        <w:shd w:val="clear" w:color="auto" w:fill="FFFFFF"/>
        <w:spacing w:line="360" w:lineRule="auto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社会担当</w:t>
      </w:r>
      <w:r>
        <w:rPr>
          <w:rFonts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：累计捐款超3000万元，践行企业社会责任，热心公益与教育事业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，不断向善，向上。</w:t>
      </w:r>
    </w:p>
    <w:p w14:paraId="513CFCCF">
      <w:pPr>
        <w:widowControl/>
        <w:shd w:val="clear" w:color="auto" w:fill="FFFFFF"/>
        <w:spacing w:line="375" w:lineRule="atLeast"/>
        <w:ind w:firstLine="450" w:firstLineChars="250"/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6"/>
          <w14:textFill>
            <w14:solidFill>
              <w14:schemeClr w14:val="tx1"/>
            </w14:solidFill>
          </w14:textFill>
        </w:rPr>
        <w:t xml:space="preserve">             </w:t>
      </w:r>
    </w:p>
    <w:p w14:paraId="2BBB6558">
      <w:pPr>
        <w:pStyle w:val="17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rPr>
          <w:rFonts w:hint="eastAsia" w:ascii="微软雅黑" w:hAnsi="微软雅黑" w:eastAsia="微软雅黑" w:cs="宋体"/>
          <w:b/>
          <w:color w:val="000000" w:themeColor="text1"/>
          <w:kern w:val="0"/>
          <w:sz w:val="20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0"/>
          <w:szCs w:val="16"/>
          <w14:textFill>
            <w14:solidFill>
              <w14:schemeClr w14:val="tx1"/>
            </w14:solidFill>
          </w14:textFill>
        </w:rPr>
        <w:t>招聘计划：</w:t>
      </w:r>
    </w:p>
    <w:tbl>
      <w:tblPr>
        <w:tblStyle w:val="18"/>
        <w:tblW w:w="88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6879"/>
      </w:tblGrid>
      <w:tr w14:paraId="4CDF3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4B3D6"/>
            <w:vAlign w:val="center"/>
          </w:tcPr>
          <w:p w14:paraId="5CF008D7">
            <w:pPr>
              <w:spacing w:line="324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0"/>
                <w:szCs w:val="20"/>
                <w:lang w:eastAsia="en-US"/>
              </w:rPr>
              <w:t>岗位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4B3D6"/>
            <w:vAlign w:val="center"/>
          </w:tcPr>
          <w:p w14:paraId="17DE409D">
            <w:pPr>
              <w:spacing w:line="324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kern w:val="0"/>
                <w:sz w:val="20"/>
                <w:szCs w:val="20"/>
                <w:lang w:eastAsia="en-US"/>
              </w:rPr>
              <w:t>专业要求</w:t>
            </w:r>
          </w:p>
        </w:tc>
      </w:tr>
      <w:tr w14:paraId="0E5B2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9B3D">
            <w:pPr>
              <w:spacing w:line="324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  <w:lang w:eastAsia="en-US"/>
              </w:rPr>
              <w:t>工程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特等生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75009">
            <w:pPr>
              <w:spacing w:line="324" w:lineRule="exact"/>
              <w:ind w:left="163" w:right="162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工程类</w:t>
            </w:r>
            <w:r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相关专业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包含不限于工程管理、土木、水利、水暖、机电、园林、交通等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38041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5317F">
            <w:pPr>
              <w:spacing w:line="324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  <w:lang w:eastAsia="en-US"/>
              </w:rPr>
              <w:t>营销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特等生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2146">
            <w:pPr>
              <w:spacing w:line="324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en-US"/>
              </w:rPr>
              <w:t>专业不限</w:t>
            </w:r>
          </w:p>
        </w:tc>
      </w:tr>
      <w:tr w14:paraId="49256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91D7">
            <w:pPr>
              <w:spacing w:line="324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  <w:lang w:eastAsia="en-US"/>
              </w:rPr>
              <w:t>物业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val="en-US" w:eastAsia="zh-CN"/>
              </w:rPr>
              <w:t>特等生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F282B">
            <w:pPr>
              <w:spacing w:line="324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  <w:lang w:eastAsia="en-US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  <w:lang w:eastAsia="zh-CN"/>
              </w:rPr>
              <w:t>（客服/工程/环境等方向）</w:t>
            </w:r>
          </w:p>
        </w:tc>
      </w:tr>
    </w:tbl>
    <w:p w14:paraId="5EA458D0">
      <w:pPr>
        <w:pStyle w:val="17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岗位要求：</w:t>
      </w:r>
    </w:p>
    <w:p w14:paraId="61F013CE">
      <w:pPr>
        <w:pStyle w:val="17"/>
        <w:widowControl/>
        <w:shd w:val="clear" w:color="auto" w:fill="FFFFFF"/>
        <w:spacing w:line="375" w:lineRule="atLeast"/>
        <w:ind w:left="420" w:firstLine="0" w:firstLineChars="0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1.2026届应届毕业生（毕业时间为202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月-2026年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月）；</w:t>
      </w:r>
    </w:p>
    <w:p w14:paraId="5234A36C">
      <w:pPr>
        <w:pStyle w:val="17"/>
        <w:widowControl/>
        <w:shd w:val="clear" w:color="auto" w:fill="FFFFFF"/>
        <w:spacing w:line="375" w:lineRule="atLeast"/>
        <w:ind w:left="420" w:firstLine="0" w:firstLineChars="0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2.阳光青春，积极向上，愿意拥抱变化，渴望创新求索；</w:t>
      </w:r>
    </w:p>
    <w:p w14:paraId="5E09AAA0">
      <w:pPr>
        <w:pStyle w:val="17"/>
        <w:widowControl/>
        <w:shd w:val="clear" w:color="auto" w:fill="FFFFFF"/>
        <w:spacing w:line="375" w:lineRule="atLeast"/>
        <w:ind w:left="420" w:firstLine="0" w:firstLineChars="0"/>
        <w:rPr>
          <w:rFonts w:hint="default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3.不断突破，追求极致，向善，向上，简单的创业合作伙伴。</w:t>
      </w:r>
    </w:p>
    <w:p w14:paraId="486E3B0E">
      <w:pPr>
        <w:pStyle w:val="17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薪酬福利：</w:t>
      </w:r>
    </w:p>
    <w:p w14:paraId="47DC533D">
      <w:pPr>
        <w:widowControl/>
        <w:shd w:val="clear" w:color="auto" w:fill="FFFFFF"/>
        <w:spacing w:line="375" w:lineRule="atLeast"/>
        <w:ind w:firstLine="400" w:firstLineChars="200"/>
        <w:jc w:val="left"/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待遇：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极具竞争力的薪酬体系：基本工资+绩效工资+福利补贴+丰厚年终奖+即时激励奖金。</w:t>
      </w:r>
    </w:p>
    <w:p w14:paraId="6A722C1D">
      <w:pPr>
        <w:widowControl/>
        <w:shd w:val="clear" w:color="auto" w:fill="FFFFFF"/>
        <w:spacing w:line="375" w:lineRule="atLeast"/>
        <w:ind w:firstLine="400" w:firstLineChars="200"/>
        <w:jc w:val="left"/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福利：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五险一金、通讯补贴、交通补贴、住房补贴、购房优惠福利、餐补、高温补贴、结婚礼金、生育礼金以及各种节假日福利。</w:t>
      </w:r>
    </w:p>
    <w:p w14:paraId="39135663">
      <w:pPr>
        <w:widowControl/>
        <w:shd w:val="clear" w:color="auto" w:fill="FFFFFF"/>
        <w:spacing w:line="375" w:lineRule="atLeast"/>
        <w:ind w:firstLine="400" w:firstLineChars="200"/>
        <w:jc w:val="left"/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假期：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国家规定节假日、带薪年假以及超法定标准的春节假。</w:t>
      </w:r>
    </w:p>
    <w:p w14:paraId="35E5E57D">
      <w:pPr>
        <w:widowControl/>
        <w:shd w:val="clear" w:color="auto" w:fill="FFFFFF"/>
        <w:spacing w:line="375" w:lineRule="atLeast"/>
        <w:ind w:firstLine="40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公司地址：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青岛市城阳区城阳街道靖城路623号1号楼9层</w:t>
      </w:r>
    </w:p>
    <w:p w14:paraId="4FA1B7DD">
      <w:pPr>
        <w:widowControl/>
        <w:shd w:val="clear" w:color="auto" w:fill="FFFFFF"/>
        <w:spacing w:line="375" w:lineRule="atLeast"/>
        <w:ind w:firstLine="40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校招流程：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网申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sym w:font="Wingdings" w:char="F0E0"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简历筛选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sym w:font="Wingdings" w:char="F0E0"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初试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sym w:font="Wingdings" w:char="F0E0"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sym w:font="Wingdings" w:char="F0E0"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终试及体验之旅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sym w:font="Wingdings" w:char="F0E0"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offer发放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sym w:font="Wingdings" w:char="F0E0"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签订三方协议</w:t>
      </w:r>
    </w:p>
    <w:p w14:paraId="0A176FC2">
      <w:pPr>
        <w:pStyle w:val="17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投递方式：1、线上投递2、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链接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投递3、双选会现场投递</w:t>
      </w:r>
    </w:p>
    <w:sectPr>
      <w:headerReference r:id="rId3" w:type="default"/>
      <w:pgSz w:w="11906" w:h="16838"/>
      <w:pgMar w:top="1440" w:right="1800" w:bottom="1440" w:left="1800" w:header="17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54BB3">
    <w:pPr>
      <w:pStyle w:val="6"/>
      <w:pBdr>
        <w:bottom w:val="single" w:color="auto" w:sz="6" w:space="0"/>
      </w:pBdr>
      <w:jc w:val="both"/>
    </w:pPr>
    <w:r>
      <w:drawing>
        <wp:inline distT="0" distB="0" distL="0" distR="0">
          <wp:extent cx="1752600" cy="56134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693" cy="56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086A06"/>
    <w:multiLevelType w:val="multilevel"/>
    <w:tmpl w:val="76086A06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xMmU3OWQ3MWUwOGE3MTYzNjA0NTJmMTNiYzljZGUifQ=="/>
  </w:docVars>
  <w:rsids>
    <w:rsidRoot w:val="006B2040"/>
    <w:rsid w:val="00001329"/>
    <w:rsid w:val="0001511D"/>
    <w:rsid w:val="000166B3"/>
    <w:rsid w:val="00017C7E"/>
    <w:rsid w:val="0002397A"/>
    <w:rsid w:val="00032FA9"/>
    <w:rsid w:val="00034BD1"/>
    <w:rsid w:val="00042A80"/>
    <w:rsid w:val="00044622"/>
    <w:rsid w:val="00055B3D"/>
    <w:rsid w:val="00061549"/>
    <w:rsid w:val="0006581E"/>
    <w:rsid w:val="00065CB7"/>
    <w:rsid w:val="00067C12"/>
    <w:rsid w:val="00072B41"/>
    <w:rsid w:val="00074B27"/>
    <w:rsid w:val="000A53E8"/>
    <w:rsid w:val="000A5E0F"/>
    <w:rsid w:val="000B12A0"/>
    <w:rsid w:val="000B2ECA"/>
    <w:rsid w:val="000B65E2"/>
    <w:rsid w:val="000C5D30"/>
    <w:rsid w:val="000F7193"/>
    <w:rsid w:val="00100C05"/>
    <w:rsid w:val="001037A2"/>
    <w:rsid w:val="00111BE4"/>
    <w:rsid w:val="00113F4A"/>
    <w:rsid w:val="00114E2B"/>
    <w:rsid w:val="00116EFE"/>
    <w:rsid w:val="00117AFE"/>
    <w:rsid w:val="00121170"/>
    <w:rsid w:val="00144A89"/>
    <w:rsid w:val="00163B9A"/>
    <w:rsid w:val="001651FF"/>
    <w:rsid w:val="0017506F"/>
    <w:rsid w:val="00187A9A"/>
    <w:rsid w:val="00190A07"/>
    <w:rsid w:val="00195485"/>
    <w:rsid w:val="0019593A"/>
    <w:rsid w:val="001972F3"/>
    <w:rsid w:val="001B4443"/>
    <w:rsid w:val="001B7AD6"/>
    <w:rsid w:val="001D040A"/>
    <w:rsid w:val="002029EE"/>
    <w:rsid w:val="00210AB6"/>
    <w:rsid w:val="002145D5"/>
    <w:rsid w:val="00222F81"/>
    <w:rsid w:val="00226E66"/>
    <w:rsid w:val="00230682"/>
    <w:rsid w:val="00240B09"/>
    <w:rsid w:val="002522E4"/>
    <w:rsid w:val="00295096"/>
    <w:rsid w:val="002952A8"/>
    <w:rsid w:val="00295598"/>
    <w:rsid w:val="002A1009"/>
    <w:rsid w:val="002B443D"/>
    <w:rsid w:val="002B7AFE"/>
    <w:rsid w:val="002C4031"/>
    <w:rsid w:val="002D302F"/>
    <w:rsid w:val="002D6A6B"/>
    <w:rsid w:val="002E3ADC"/>
    <w:rsid w:val="002E5FED"/>
    <w:rsid w:val="002F0C89"/>
    <w:rsid w:val="002F132D"/>
    <w:rsid w:val="002F1634"/>
    <w:rsid w:val="002F6B99"/>
    <w:rsid w:val="0030308F"/>
    <w:rsid w:val="003079A6"/>
    <w:rsid w:val="003123DC"/>
    <w:rsid w:val="00335E09"/>
    <w:rsid w:val="00341F30"/>
    <w:rsid w:val="00343635"/>
    <w:rsid w:val="00391C17"/>
    <w:rsid w:val="00391E5D"/>
    <w:rsid w:val="0039590F"/>
    <w:rsid w:val="003A485F"/>
    <w:rsid w:val="003C3F39"/>
    <w:rsid w:val="003C74A7"/>
    <w:rsid w:val="003D2F08"/>
    <w:rsid w:val="003E6886"/>
    <w:rsid w:val="003F4931"/>
    <w:rsid w:val="004025FF"/>
    <w:rsid w:val="00412879"/>
    <w:rsid w:val="00414FD1"/>
    <w:rsid w:val="004173C7"/>
    <w:rsid w:val="004344B0"/>
    <w:rsid w:val="00440E94"/>
    <w:rsid w:val="00443833"/>
    <w:rsid w:val="004456B2"/>
    <w:rsid w:val="00452D47"/>
    <w:rsid w:val="004569D0"/>
    <w:rsid w:val="00470306"/>
    <w:rsid w:val="00470F38"/>
    <w:rsid w:val="004854FE"/>
    <w:rsid w:val="004859D4"/>
    <w:rsid w:val="00486940"/>
    <w:rsid w:val="00491EE7"/>
    <w:rsid w:val="004931C5"/>
    <w:rsid w:val="0049729A"/>
    <w:rsid w:val="004A04D5"/>
    <w:rsid w:val="004A28A1"/>
    <w:rsid w:val="004A420D"/>
    <w:rsid w:val="004B3BC9"/>
    <w:rsid w:val="004C40B8"/>
    <w:rsid w:val="004D2C95"/>
    <w:rsid w:val="004D6502"/>
    <w:rsid w:val="004E09D8"/>
    <w:rsid w:val="0050309D"/>
    <w:rsid w:val="00507837"/>
    <w:rsid w:val="00516D75"/>
    <w:rsid w:val="00520CB1"/>
    <w:rsid w:val="00531738"/>
    <w:rsid w:val="00533707"/>
    <w:rsid w:val="00536709"/>
    <w:rsid w:val="00537EB9"/>
    <w:rsid w:val="0054536A"/>
    <w:rsid w:val="00546E0C"/>
    <w:rsid w:val="00552910"/>
    <w:rsid w:val="00552DF0"/>
    <w:rsid w:val="00553AA8"/>
    <w:rsid w:val="00554D19"/>
    <w:rsid w:val="00565E5F"/>
    <w:rsid w:val="00571A56"/>
    <w:rsid w:val="00582AE7"/>
    <w:rsid w:val="0059461D"/>
    <w:rsid w:val="005A46FD"/>
    <w:rsid w:val="005B6291"/>
    <w:rsid w:val="005B7CF2"/>
    <w:rsid w:val="005C2582"/>
    <w:rsid w:val="005C2988"/>
    <w:rsid w:val="005D4E19"/>
    <w:rsid w:val="005E25FB"/>
    <w:rsid w:val="00604C37"/>
    <w:rsid w:val="00604DC0"/>
    <w:rsid w:val="006115A4"/>
    <w:rsid w:val="00611AFD"/>
    <w:rsid w:val="00621C96"/>
    <w:rsid w:val="00631E7C"/>
    <w:rsid w:val="006411E4"/>
    <w:rsid w:val="0064448A"/>
    <w:rsid w:val="00652D5D"/>
    <w:rsid w:val="006557A4"/>
    <w:rsid w:val="00672C63"/>
    <w:rsid w:val="00672F73"/>
    <w:rsid w:val="00673B9D"/>
    <w:rsid w:val="0069398A"/>
    <w:rsid w:val="00695DB9"/>
    <w:rsid w:val="00696773"/>
    <w:rsid w:val="00696A13"/>
    <w:rsid w:val="006B0992"/>
    <w:rsid w:val="006B2040"/>
    <w:rsid w:val="006B62DD"/>
    <w:rsid w:val="006C6B59"/>
    <w:rsid w:val="006D5D79"/>
    <w:rsid w:val="006D717B"/>
    <w:rsid w:val="006E381A"/>
    <w:rsid w:val="006E54C0"/>
    <w:rsid w:val="006E6AC7"/>
    <w:rsid w:val="006F0EF2"/>
    <w:rsid w:val="006F3552"/>
    <w:rsid w:val="006F35B5"/>
    <w:rsid w:val="006F5516"/>
    <w:rsid w:val="00700A91"/>
    <w:rsid w:val="00711748"/>
    <w:rsid w:val="0071763F"/>
    <w:rsid w:val="007250DF"/>
    <w:rsid w:val="00730839"/>
    <w:rsid w:val="00745BE6"/>
    <w:rsid w:val="00747696"/>
    <w:rsid w:val="00756ABF"/>
    <w:rsid w:val="0076390E"/>
    <w:rsid w:val="00773A3B"/>
    <w:rsid w:val="00783A85"/>
    <w:rsid w:val="007855FE"/>
    <w:rsid w:val="00791F51"/>
    <w:rsid w:val="00793C5D"/>
    <w:rsid w:val="007949A3"/>
    <w:rsid w:val="00797827"/>
    <w:rsid w:val="007A137A"/>
    <w:rsid w:val="007A4C09"/>
    <w:rsid w:val="007B2098"/>
    <w:rsid w:val="007B6CF8"/>
    <w:rsid w:val="007C7596"/>
    <w:rsid w:val="007C7887"/>
    <w:rsid w:val="007E02E9"/>
    <w:rsid w:val="0080791D"/>
    <w:rsid w:val="00807EB0"/>
    <w:rsid w:val="00810D00"/>
    <w:rsid w:val="00820553"/>
    <w:rsid w:val="00820755"/>
    <w:rsid w:val="00821C40"/>
    <w:rsid w:val="00827021"/>
    <w:rsid w:val="00836CF9"/>
    <w:rsid w:val="008469B2"/>
    <w:rsid w:val="00874C02"/>
    <w:rsid w:val="008835B8"/>
    <w:rsid w:val="0088660A"/>
    <w:rsid w:val="00887DE8"/>
    <w:rsid w:val="008A15AB"/>
    <w:rsid w:val="008A6713"/>
    <w:rsid w:val="008B4833"/>
    <w:rsid w:val="008B4C65"/>
    <w:rsid w:val="008C5970"/>
    <w:rsid w:val="008D617C"/>
    <w:rsid w:val="008D75FA"/>
    <w:rsid w:val="008E6C87"/>
    <w:rsid w:val="008E7DBC"/>
    <w:rsid w:val="008F2E0F"/>
    <w:rsid w:val="008F5012"/>
    <w:rsid w:val="00911419"/>
    <w:rsid w:val="009312E9"/>
    <w:rsid w:val="009453B3"/>
    <w:rsid w:val="00946EF9"/>
    <w:rsid w:val="009475A1"/>
    <w:rsid w:val="00951045"/>
    <w:rsid w:val="009625A4"/>
    <w:rsid w:val="009661D1"/>
    <w:rsid w:val="00967FF2"/>
    <w:rsid w:val="00973F06"/>
    <w:rsid w:val="009A381B"/>
    <w:rsid w:val="009A390E"/>
    <w:rsid w:val="009A6A62"/>
    <w:rsid w:val="009B1691"/>
    <w:rsid w:val="009B581D"/>
    <w:rsid w:val="009C3182"/>
    <w:rsid w:val="009C4B60"/>
    <w:rsid w:val="009D2E80"/>
    <w:rsid w:val="009D75AD"/>
    <w:rsid w:val="009F1FD1"/>
    <w:rsid w:val="00A42AAB"/>
    <w:rsid w:val="00A447A4"/>
    <w:rsid w:val="00A46A92"/>
    <w:rsid w:val="00A504CD"/>
    <w:rsid w:val="00AA15B7"/>
    <w:rsid w:val="00AA5B1A"/>
    <w:rsid w:val="00AB3044"/>
    <w:rsid w:val="00AD47CE"/>
    <w:rsid w:val="00AD5C40"/>
    <w:rsid w:val="00AD5F84"/>
    <w:rsid w:val="00AE3601"/>
    <w:rsid w:val="00AF03DE"/>
    <w:rsid w:val="00AF0C12"/>
    <w:rsid w:val="00AF25E3"/>
    <w:rsid w:val="00B047E8"/>
    <w:rsid w:val="00B0600C"/>
    <w:rsid w:val="00B072A7"/>
    <w:rsid w:val="00B13C59"/>
    <w:rsid w:val="00B214A6"/>
    <w:rsid w:val="00B250CD"/>
    <w:rsid w:val="00B3005F"/>
    <w:rsid w:val="00B502C4"/>
    <w:rsid w:val="00B521E9"/>
    <w:rsid w:val="00B534FF"/>
    <w:rsid w:val="00B720E3"/>
    <w:rsid w:val="00B76020"/>
    <w:rsid w:val="00B80DEC"/>
    <w:rsid w:val="00B8107C"/>
    <w:rsid w:val="00B810F3"/>
    <w:rsid w:val="00BA1846"/>
    <w:rsid w:val="00BB12F3"/>
    <w:rsid w:val="00BB24DB"/>
    <w:rsid w:val="00BB29A9"/>
    <w:rsid w:val="00BB2DA2"/>
    <w:rsid w:val="00BB371C"/>
    <w:rsid w:val="00BB4AB5"/>
    <w:rsid w:val="00BC3524"/>
    <w:rsid w:val="00BC37B8"/>
    <w:rsid w:val="00BD4A07"/>
    <w:rsid w:val="00BE18A4"/>
    <w:rsid w:val="00BE73A0"/>
    <w:rsid w:val="00C00D81"/>
    <w:rsid w:val="00C0248A"/>
    <w:rsid w:val="00C065D6"/>
    <w:rsid w:val="00C22F7F"/>
    <w:rsid w:val="00C271BF"/>
    <w:rsid w:val="00C3219F"/>
    <w:rsid w:val="00C44BD1"/>
    <w:rsid w:val="00C452B5"/>
    <w:rsid w:val="00C45726"/>
    <w:rsid w:val="00C53F20"/>
    <w:rsid w:val="00C64AF1"/>
    <w:rsid w:val="00C658D7"/>
    <w:rsid w:val="00C70E67"/>
    <w:rsid w:val="00C7782E"/>
    <w:rsid w:val="00C832C6"/>
    <w:rsid w:val="00C852E1"/>
    <w:rsid w:val="00C91904"/>
    <w:rsid w:val="00CA0EFF"/>
    <w:rsid w:val="00CA7460"/>
    <w:rsid w:val="00CC3410"/>
    <w:rsid w:val="00CC43CB"/>
    <w:rsid w:val="00CC6987"/>
    <w:rsid w:val="00CD0996"/>
    <w:rsid w:val="00CD76BE"/>
    <w:rsid w:val="00D04EAC"/>
    <w:rsid w:val="00D06429"/>
    <w:rsid w:val="00D112EC"/>
    <w:rsid w:val="00D17F0A"/>
    <w:rsid w:val="00D32302"/>
    <w:rsid w:val="00D34BA0"/>
    <w:rsid w:val="00D9264F"/>
    <w:rsid w:val="00D927D6"/>
    <w:rsid w:val="00DB0C5B"/>
    <w:rsid w:val="00DB525E"/>
    <w:rsid w:val="00DD70D7"/>
    <w:rsid w:val="00DE490E"/>
    <w:rsid w:val="00DF49B7"/>
    <w:rsid w:val="00DF6848"/>
    <w:rsid w:val="00E15333"/>
    <w:rsid w:val="00E2143D"/>
    <w:rsid w:val="00E276BB"/>
    <w:rsid w:val="00E373DA"/>
    <w:rsid w:val="00E37D1E"/>
    <w:rsid w:val="00E40670"/>
    <w:rsid w:val="00E465D9"/>
    <w:rsid w:val="00E53E1B"/>
    <w:rsid w:val="00E80332"/>
    <w:rsid w:val="00E909BC"/>
    <w:rsid w:val="00E90B79"/>
    <w:rsid w:val="00E9469E"/>
    <w:rsid w:val="00E949DD"/>
    <w:rsid w:val="00EB354C"/>
    <w:rsid w:val="00EB7B64"/>
    <w:rsid w:val="00EC46DC"/>
    <w:rsid w:val="00EC754E"/>
    <w:rsid w:val="00ED6916"/>
    <w:rsid w:val="00EF2F7C"/>
    <w:rsid w:val="00F037F0"/>
    <w:rsid w:val="00F11100"/>
    <w:rsid w:val="00F171CE"/>
    <w:rsid w:val="00F177AA"/>
    <w:rsid w:val="00F31AB5"/>
    <w:rsid w:val="00F33F6F"/>
    <w:rsid w:val="00F40597"/>
    <w:rsid w:val="00F41794"/>
    <w:rsid w:val="00F50109"/>
    <w:rsid w:val="00F54711"/>
    <w:rsid w:val="00F54E21"/>
    <w:rsid w:val="00F56660"/>
    <w:rsid w:val="00F57502"/>
    <w:rsid w:val="00F62A87"/>
    <w:rsid w:val="00F639A4"/>
    <w:rsid w:val="00F9039B"/>
    <w:rsid w:val="00F94002"/>
    <w:rsid w:val="00F96B6B"/>
    <w:rsid w:val="00FC05F5"/>
    <w:rsid w:val="00FC61E7"/>
    <w:rsid w:val="00FD1FA0"/>
    <w:rsid w:val="00FD5B89"/>
    <w:rsid w:val="00FE1689"/>
    <w:rsid w:val="00FE406B"/>
    <w:rsid w:val="00FE669B"/>
    <w:rsid w:val="050C0512"/>
    <w:rsid w:val="06CB6A58"/>
    <w:rsid w:val="081E61B6"/>
    <w:rsid w:val="171C4E3B"/>
    <w:rsid w:val="18EE219C"/>
    <w:rsid w:val="1CFD4F1E"/>
    <w:rsid w:val="1EEE1539"/>
    <w:rsid w:val="3C340332"/>
    <w:rsid w:val="410875AF"/>
    <w:rsid w:val="44FB124F"/>
    <w:rsid w:val="44FB2434"/>
    <w:rsid w:val="55116D27"/>
    <w:rsid w:val="55B5687F"/>
    <w:rsid w:val="5A582DCC"/>
    <w:rsid w:val="62541D84"/>
    <w:rsid w:val="64715445"/>
    <w:rsid w:val="6B571644"/>
    <w:rsid w:val="6CEB5C31"/>
    <w:rsid w:val="719841AD"/>
    <w:rsid w:val="721908AF"/>
    <w:rsid w:val="7A440A39"/>
    <w:rsid w:val="7B42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8F7000"/>
      <w:u w:val="non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warn1"/>
    <w:basedOn w:val="9"/>
    <w:qFormat/>
    <w:uiPriority w:val="0"/>
    <w:rPr>
      <w:color w:val="FF0000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6">
    <w:name w:val="defaul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table" w:customStyle="1" w:styleId="1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1020</Words>
  <Characters>1075</Characters>
  <Lines>28</Lines>
  <Paragraphs>45</Paragraphs>
  <TotalTime>2</TotalTime>
  <ScaleCrop>false</ScaleCrop>
  <LinksUpToDate>false</LinksUpToDate>
  <CharactersWithSpaces>1097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2025-09-12T08:47:00Z</dcterms:created>
  <dc:creator>伊冬颖</dc:creator>
  <cp:lastModifiedBy>掌中梦</cp:lastModifiedBy>
  <cp:lastPrinted>2019-09-11T07:15:00Z</cp:lastPrinted>
  <dcterms:modified xsi:type="dcterms:W3CDTF">2026-03-31T06:27:15Z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80330BB219A240DAA2662B13356E36BF_13</vt:lpwstr>
  </property>
  <property fmtid="{D5CDD505-2E9C-101B-9397-08002B2CF9AE}" pid="4" name="KSOTemplateDocerSaveRecord">
    <vt:lpwstr>eyJoZGlkIjoiYmU2MjM1ZGIzMDIwZDlmMTk4NGRiN2ExYTZhYWI2MjQiLCJ1c2VySWQiOiIzNzgwODgxMDgifQ==</vt:lpwstr>
  </property>
</Properties>
</file>